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172146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C54D1"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="007C54D1" w:rsidRPr="007C54D1">
        <w:rPr>
          <w:rFonts w:ascii="Arial" w:eastAsia="Calibri" w:hAnsi="Arial" w:cs="Arial"/>
          <w:b/>
          <w:lang w:eastAsia="en-US"/>
        </w:rPr>
        <w:t>«Здоровье, безопасность и повседневный уход»</w:t>
      </w:r>
      <w:r w:rsidR="00EE5E69"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3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10"/>
          </w:tcPr>
          <w:p w:rsidR="007C54D1" w:rsidRPr="007C54D1" w:rsidRDefault="007C54D1" w:rsidP="007C54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Состояние здоровья воспитанников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Статистика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11"/>
          </w:tcPr>
          <w:p w:rsidR="00435545" w:rsidRPr="002A458F" w:rsidRDefault="007C54D1" w:rsidP="00EE5E69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Санитарно-гигиенические условия</w:t>
            </w: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Оценивание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A35D6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A35D6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A35D62" w:rsidRDefault="007C54D1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11"/>
          </w:tcPr>
          <w:p w:rsidR="00435545" w:rsidRPr="00435545" w:rsidRDefault="007C54D1" w:rsidP="00EE5E69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Гигиена и формирование культурно-гигиенических навыков</w:t>
            </w: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11"/>
          </w:tcPr>
          <w:p w:rsidR="00435545" w:rsidRPr="00435545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Усилия по сохранению и укреплению здоровья</w:t>
            </w: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11"/>
          </w:tcPr>
          <w:p w:rsidR="000169BF" w:rsidRPr="000169BF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Качество питания</w:t>
            </w: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11"/>
            <w:shd w:val="clear" w:color="auto" w:fill="FDE9D9" w:themeFill="accent6" w:themeFillTint="33"/>
          </w:tcPr>
          <w:p w:rsidR="00E2018B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Организация процесса питания</w:t>
            </w: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Воспитанники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11"/>
          </w:tcPr>
          <w:p w:rsidR="00D73D5A" w:rsidRPr="00435545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C54D1">
              <w:rPr>
                <w:rFonts w:ascii="Arial" w:hAnsi="Arial" w:cs="Arial"/>
                <w:b/>
              </w:rPr>
              <w:t xml:space="preserve"> «Отдых. Релаксация. Сон»</w:t>
            </w: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 w:line="262" w:lineRule="auto"/>
              <w:ind w:right="13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11"/>
            <w:vAlign w:val="center"/>
          </w:tcPr>
          <w:p w:rsidR="00E2018B" w:rsidRPr="007C54D1" w:rsidRDefault="007C54D1" w:rsidP="007C54D1">
            <w:pPr>
              <w:widowControl w:val="0"/>
              <w:spacing w:before="106" w:line="401" w:lineRule="auto"/>
              <w:ind w:left="331" w:right="231"/>
              <w:jc w:val="center"/>
              <w:rPr>
                <w:rFonts w:ascii="Arial" w:eastAsia="Microsoft Sans Serif" w:hAnsi="Arial" w:cs="Arial"/>
                <w:b/>
                <w:color w:val="000009"/>
                <w:lang w:eastAsia="x-none"/>
              </w:rPr>
            </w:pP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«Безопасность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0"/>
                <w:lang w:eastAsia="x-none"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группового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1"/>
                <w:lang w:eastAsia="x-none"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помещения»</w:t>
            </w:r>
          </w:p>
        </w:tc>
      </w:tr>
      <w:tr w:rsidR="007C54D1" w:rsidRPr="00EE5E69" w:rsidTr="00963D9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963D9E">
        <w:tc>
          <w:tcPr>
            <w:tcW w:w="5637" w:type="dxa"/>
          </w:tcPr>
          <w:p w:rsidR="007C54D1" w:rsidRPr="008E2054" w:rsidRDefault="007C54D1" w:rsidP="00870DC0">
            <w:pPr>
              <w:ind w:left="142"/>
              <w:rPr>
                <w:rFonts w:ascii="Arial" w:hAnsi="Arial" w:cs="Arial"/>
              </w:rPr>
            </w:pPr>
            <w:r w:rsidRPr="008E2054">
              <w:rPr>
                <w:rFonts w:ascii="Arial" w:hAnsi="Arial" w:cs="Arial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426A62">
        <w:tc>
          <w:tcPr>
            <w:tcW w:w="10506" w:type="dxa"/>
            <w:gridSpan w:val="11"/>
            <w:shd w:val="clear" w:color="auto" w:fill="FDE9D9" w:themeFill="accent6" w:themeFillTint="33"/>
          </w:tcPr>
          <w:p w:rsidR="007C54D1" w:rsidRPr="007C54D1" w:rsidRDefault="007C54D1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«Безопасность территории для прогулок на свежем воздухе»</w:t>
            </w:r>
          </w:p>
          <w:p w:rsidR="00D73D5A" w:rsidRPr="00435545" w:rsidRDefault="00D73D5A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2F6CD3">
        <w:tc>
          <w:tcPr>
            <w:tcW w:w="5637" w:type="dxa"/>
            <w:shd w:val="clear" w:color="auto" w:fill="FDE9D9" w:themeFill="accent6" w:themeFillTint="33"/>
          </w:tcPr>
          <w:p w:rsidR="007C54D1" w:rsidRDefault="007C54D1" w:rsidP="00870DC0">
            <w:pPr>
              <w:ind w:left="7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2F6CD3">
        <w:tc>
          <w:tcPr>
            <w:tcW w:w="5637" w:type="dxa"/>
            <w:shd w:val="clear" w:color="auto" w:fill="FDE9D9" w:themeFill="accent6" w:themeFillTint="33"/>
          </w:tcPr>
          <w:p w:rsidR="007C54D1" w:rsidRDefault="007C54D1" w:rsidP="00870DC0">
            <w:pPr>
              <w:ind w:left="7"/>
              <w:rPr>
                <w:rFonts w:ascii="Arial" w:hAnsi="Arial" w:cs="Arial"/>
                <w:color w:val="7F7F7F"/>
              </w:rPr>
            </w:pPr>
            <w:r w:rsidRPr="00A55A7B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435545" w:rsidRDefault="008206D2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D5A" w:rsidRPr="00435545" w:rsidTr="009514FD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Default="007C54D1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«Регулярные действия по обеспечению безопасности в ГРУППЕ»</w:t>
            </w:r>
          </w:p>
        </w:tc>
      </w:tr>
      <w:tr w:rsidR="00172146" w:rsidRPr="00435545" w:rsidTr="000B41DA">
        <w:tc>
          <w:tcPr>
            <w:tcW w:w="5637" w:type="dxa"/>
            <w:shd w:val="clear" w:color="auto" w:fill="FDE9D9" w:themeFill="accent6" w:themeFillTint="33"/>
          </w:tcPr>
          <w:p w:rsidR="00172146" w:rsidRPr="005A14F2" w:rsidRDefault="00172146" w:rsidP="00870DC0">
            <w:pPr>
              <w:ind w:left="7"/>
              <w:rPr>
                <w:rFonts w:ascii="Arial" w:hAnsi="Arial" w:cs="Arial"/>
                <w:b/>
              </w:rPr>
            </w:pPr>
            <w:r w:rsidRPr="005A14F2">
              <w:rPr>
                <w:rFonts w:ascii="Arial" w:hAnsi="Arial" w:cs="Arial"/>
                <w:b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72146" w:rsidRPr="00435545" w:rsidTr="000B41DA">
        <w:tc>
          <w:tcPr>
            <w:tcW w:w="5637" w:type="dxa"/>
            <w:shd w:val="clear" w:color="auto" w:fill="FDE9D9" w:themeFill="accent6" w:themeFillTint="33"/>
          </w:tcPr>
          <w:p w:rsidR="00172146" w:rsidRPr="005A14F2" w:rsidRDefault="00172146" w:rsidP="00870DC0">
            <w:pPr>
              <w:ind w:left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B61A74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1721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="00172146" w:rsidRPr="00172146">
              <w:rPr>
                <w:rFonts w:ascii="Arial" w:hAnsi="Arial" w:cs="Arial"/>
                <w:b/>
              </w:rPr>
              <w:t>«Здоровье, безопасность и повседневный уход».</w:t>
            </w:r>
          </w:p>
        </w:tc>
        <w:tc>
          <w:tcPr>
            <w:tcW w:w="4869" w:type="dxa"/>
            <w:gridSpan w:val="10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172146" w:rsidP="00820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72146"/>
    <w:rsid w:val="001961C5"/>
    <w:rsid w:val="002A458F"/>
    <w:rsid w:val="00435545"/>
    <w:rsid w:val="0045091F"/>
    <w:rsid w:val="007C54D1"/>
    <w:rsid w:val="008206D2"/>
    <w:rsid w:val="00976009"/>
    <w:rsid w:val="00A35D62"/>
    <w:rsid w:val="00A82EAE"/>
    <w:rsid w:val="00B61A74"/>
    <w:rsid w:val="00C53152"/>
    <w:rsid w:val="00D73D5A"/>
    <w:rsid w:val="00E15C3D"/>
    <w:rsid w:val="00E2018B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cp:lastPrinted>2024-04-02T11:25:00Z</cp:lastPrinted>
  <dcterms:created xsi:type="dcterms:W3CDTF">2022-04-13T08:35:00Z</dcterms:created>
  <dcterms:modified xsi:type="dcterms:W3CDTF">2024-04-02T11:26:00Z</dcterms:modified>
</cp:coreProperties>
</file>