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A" w:rsidRDefault="00107EEA" w:rsidP="00107EEA">
      <w:pPr>
        <w:pStyle w:val="a3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tbl>
      <w:tblPr>
        <w:tblStyle w:val="a4"/>
        <w:tblpPr w:leftFromText="180" w:rightFromText="180" w:vertAnchor="text" w:horzAnchor="margin" w:tblpXSpec="center" w:tblpY="370"/>
        <w:tblW w:w="11023" w:type="dxa"/>
        <w:tblLayout w:type="fixed"/>
        <w:tblLook w:val="04A0" w:firstRow="1" w:lastRow="0" w:firstColumn="1" w:lastColumn="0" w:noHBand="0" w:noVBand="1"/>
      </w:tblPr>
      <w:tblGrid>
        <w:gridCol w:w="2260"/>
        <w:gridCol w:w="3660"/>
        <w:gridCol w:w="1559"/>
        <w:gridCol w:w="1418"/>
        <w:gridCol w:w="2126"/>
      </w:tblGrid>
      <w:tr w:rsidR="006C1B4F" w:rsidTr="006C1B4F">
        <w:trPr>
          <w:trHeight w:val="315"/>
        </w:trPr>
        <w:tc>
          <w:tcPr>
            <w:tcW w:w="2260" w:type="dxa"/>
            <w:vMerge w:val="restart"/>
          </w:tcPr>
          <w:p w:rsidR="006C1B4F" w:rsidRP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Области качества</w:t>
            </w:r>
          </w:p>
        </w:tc>
        <w:tc>
          <w:tcPr>
            <w:tcW w:w="3660" w:type="dxa"/>
            <w:tcBorders>
              <w:bottom w:val="nil"/>
            </w:tcBorders>
          </w:tcPr>
          <w:p w:rsidR="006C1B4F" w:rsidRP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Ссылка на сайт (доп</w:t>
            </w:r>
            <w:proofErr w:type="gramStart"/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.и</w:t>
            </w:r>
            <w:proofErr w:type="gramEnd"/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нформация по области качества)</w:t>
            </w:r>
          </w:p>
        </w:tc>
        <w:tc>
          <w:tcPr>
            <w:tcW w:w="5103" w:type="dxa"/>
            <w:gridSpan w:val="3"/>
          </w:tcPr>
          <w:p w:rsidR="006C1B4F" w:rsidRP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Средний балл</w:t>
            </w:r>
          </w:p>
        </w:tc>
      </w:tr>
      <w:tr w:rsidR="006C1B4F" w:rsidTr="006C1B4F">
        <w:trPr>
          <w:trHeight w:val="2287"/>
        </w:trPr>
        <w:tc>
          <w:tcPr>
            <w:tcW w:w="2260" w:type="dxa"/>
            <w:vMerge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6C1B4F" w:rsidRPr="006C1B4F" w:rsidRDefault="006C1B4F" w:rsidP="006C1B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C1B4F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ЦЕНТР РАЗВИТИЯ РЕБЕНКА – ДЕТСКИЙ САД № 58 «БЕЛОЧКА»</w:t>
            </w:r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ДОУ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г.о. Мытищи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 w:right="4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Московская область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3660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3.75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3.59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660" w:type="dxa"/>
          </w:tcPr>
          <w:p w:rsidR="006C1B4F" w:rsidRPr="00124C26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3.70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660" w:type="dxa"/>
          </w:tcPr>
          <w:p w:rsidR="006C1B4F" w:rsidRPr="00124C26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3.82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4.14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3.86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660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4.16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3.83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660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3.54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3.80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3660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3.63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3.65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660" w:type="dxa"/>
          </w:tcPr>
          <w:p w:rsidR="006C1B4F" w:rsidRPr="0026156C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Pr="0026156C">
                <w:rPr>
                  <w:rStyle w:val="a5"/>
                </w:rPr>
                <w:t>https://mbdou58.edummr.ru/%d0%b4%d0%bb%d1%8f-%d0%b2%d0%b0%d1%81-%d1%80%d0%be%d0%b4%d0%b8%d1%82%d0%b5%d0%bb%d0%b8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4.33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3.88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3660" w:type="dxa"/>
          </w:tcPr>
          <w:p w:rsidR="006C1B4F" w:rsidRPr="0026156C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Pr="0026156C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4.16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3.70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Управление и развитие</w:t>
            </w:r>
          </w:p>
        </w:tc>
        <w:tc>
          <w:tcPr>
            <w:tcW w:w="3660" w:type="dxa"/>
          </w:tcPr>
          <w:p w:rsidR="006C1B4F" w:rsidRPr="000D06D9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Pr="000D06D9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3.96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3.81</w:t>
            </w:r>
          </w:p>
        </w:tc>
      </w:tr>
      <w:tr w:rsidR="006C1B4F" w:rsidRPr="00344645" w:rsidTr="006C1B4F">
        <w:tc>
          <w:tcPr>
            <w:tcW w:w="2260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60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3.8</w:t>
            </w:r>
          </w:p>
        </w:tc>
        <w:tc>
          <w:tcPr>
            <w:tcW w:w="1418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4.06</w:t>
            </w:r>
          </w:p>
        </w:tc>
        <w:tc>
          <w:tcPr>
            <w:tcW w:w="2126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3.76</w:t>
            </w:r>
          </w:p>
        </w:tc>
      </w:tr>
    </w:tbl>
    <w:p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6424AA" w:rsidRDefault="006424AA"/>
    <w:sectPr w:rsidR="006424AA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A"/>
    <w:rsid w:val="00107EEA"/>
    <w:rsid w:val="002F4231"/>
    <w:rsid w:val="006424AA"/>
    <w:rsid w:val="006C1B4F"/>
    <w:rsid w:val="008264B4"/>
    <w:rsid w:val="00C60122"/>
    <w:rsid w:val="00F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1B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1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1B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1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58.edummr.ru/" TargetMode="External"/><Relationship Id="rId13" Type="http://schemas.openxmlformats.org/officeDocument/2006/relationships/hyperlink" Target="https://mbdou58.edumm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bdou58.edummr.ru/" TargetMode="External"/><Relationship Id="rId12" Type="http://schemas.openxmlformats.org/officeDocument/2006/relationships/hyperlink" Target="https://mbdou58.edummr.ru/%d0%b4%d0%bb%d1%8f-%d0%b2%d0%b0%d1%81-%d1%80%d0%be%d0%b4%d0%b8%d1%82%d0%b5%d0%bb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bdou58.edummr.ru/" TargetMode="External"/><Relationship Id="rId11" Type="http://schemas.openxmlformats.org/officeDocument/2006/relationships/hyperlink" Target="https://mbdou58.edumm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bdou58.edum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58.edummr.ru/" TargetMode="External"/><Relationship Id="rId14" Type="http://schemas.openxmlformats.org/officeDocument/2006/relationships/hyperlink" Target="https://mbdou58.edu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2023-03-09T09:15:00Z</cp:lastPrinted>
  <dcterms:created xsi:type="dcterms:W3CDTF">2023-03-09T09:16:00Z</dcterms:created>
  <dcterms:modified xsi:type="dcterms:W3CDTF">2023-03-09T09:16:00Z</dcterms:modified>
</cp:coreProperties>
</file>