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67" w:rsidRDefault="00C34367" w:rsidP="00C3436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рабочей программы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Неживая природа – среда жизни растений, животных, человека.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Что такое природа (живая и неживая природа).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Дом под крышей голубой (планета Земля).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Вода вокруг нас (круговорот воды в природе).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Эта волшебница – вода (опыты). Что у нас под ногами (глина, песок, камни). Без чего нам жить нельзя. Как увидеть воздух, как услышать воздух (опыты). Солнце – большая огненная звезда.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дети ежедневно наблюдают за изменениями в природе в разные периоды года, отражают их в рисунках, в календаре природы; детьми разучиваются стихи, пословицы, народные приметы, песни о временах года; дети участвуют в конкурсах рисунков “Дары природы”, “Зимние узоры”, “Пробуждение природы”;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проявляют интерес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 Вселенной, планетам Солнечной системы, с удовольствием занимаются с глобусом и картой мира;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дети участвуют в опытах с водой, снегом, льдом, большой интерес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проявляют во время исследований;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 детей проявился  познавательный интерес к почве и её составу, много вопросов возникает во время исследований, экспериментирования  с  песком, глиной, землей, камнями, детям нравится не только играть с песком и глиной, но и делать из этого материала поделки;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познавательный интерес вызывает у детей воздух, т. к. им нравятся игры и опыты с воздухом.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Многообразие растений и их связь со средой обитания.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Комнатные растения (светолюбивые и теневыносливые, влаголюбивые и засухоустойчивые). Зелёная аптека (лекарственные растения). Что растёт в воде. Что в доме – природе растёт (многообразие растений и их связь со средой обитания).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детей проявляется познавательный интерес к комнатным растениям, их многообразию и красоте, дети учатся связывать красоту растений с их благополучным состоянием (удовлетворением потребностей) и хорошими условиями жизни. Дети учатся воспринимать растения как живые существа, сочувствовать им, оберегать их целостность; свои наблюдения и впечатления дети отражают в рисунках (появление ростка, первого листочка, бутона, цветка); дети ежедневно ухаживают за комнатными растениями, помогают в пересадке растений и их размножении; </w:t>
      </w:r>
      <w:proofErr w:type="gramStart"/>
      <w:r>
        <w:rPr>
          <w:sz w:val="28"/>
          <w:szCs w:val="28"/>
        </w:rPr>
        <w:t>понимают, что разные растения требуют и разного ухода (одни любят воду, а другие растения засухоустойчивые, одни любят свет, а другие нет), т. о. только знания помогут детям правильно ухаживать за комнатными растениями;</w:t>
      </w:r>
      <w:proofErr w:type="gramEnd"/>
    </w:p>
    <w:p w:rsidR="00C34367" w:rsidRDefault="00C34367" w:rsidP="00C3436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ежедневные наблюдения на прогулках дают возможность развивать у детей познавательный интерес к растениям участка, много вопросов возникает у детей во время коллективных наблюдений, в беседах; </w:t>
      </w:r>
      <w:r>
        <w:rPr>
          <w:sz w:val="28"/>
          <w:szCs w:val="28"/>
        </w:rPr>
        <w:lastRenderedPageBreak/>
        <w:t xml:space="preserve">инициатива детей проявляется в самостоятельных наблюдениях, вопросах детей, дети проявляют готовность участвовать в практических делах по поддержанию хороших условий для растений (полив, перекопка земли и т. д.), дети замечают изменения состояния растений в разные периоды года, всю красоту растений дети отражают в рисунках и дневниках наблюдений; </w:t>
      </w:r>
      <w:r>
        <w:rPr>
          <w:b/>
          <w:sz w:val="28"/>
          <w:szCs w:val="28"/>
        </w:rPr>
        <w:t>дети учатся принимать активное участие в проектной деятельности «Золотая осень, «Огород на окне», «Огород на участке»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 детей развиваются эстетические чувства, умение замечать и оценивать привлекательные качества растений, дети помогают взрослым украшать групповую комнату растениями, составляют букеты для украшения др. помещений детского сада.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Многообразие животных и их связь со средой обитания.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Обитатели уголка природы. Кто живёт в воде. Нелюбимые животные. Наши пернатые друзья (перелётные и зимующие птицы).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 детей формируется понимание того, что все обитатели уголков природы и домашними животными – живые существа со своими потребностями, что о них нужно постоянно заботиться и ухаживать, им нужны необходимые условия жизни, без которых они не смогут жить, дети различают хорошее самочувствие от недомогания, радуются красоте проявлений здорового животного; всё вышесказанное развивает в детях интерес к животным, любознательность, пытливость ума;</w:t>
      </w:r>
      <w:proofErr w:type="gramEnd"/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дети проявляют познавательный интерес к жизни домашних и диких животных, чем они похожи и чем различаются: любят наблюдать за животными, за их поведением, задают много вопросов об их жизни, слушают рассказы, сказки; дети учатся замечать красоту здорового животного, проявляется готовность ухаживать за ними и правильно с ними обращаться;</w:t>
      </w:r>
    </w:p>
    <w:p w:rsidR="00C34367" w:rsidRDefault="00C34367" w:rsidP="00C3436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ежедневные наблюдения на прогулке дают возможность проявлять интерес детей к жизни птиц, свои впечатления дети отражают в дневнике наблюдения, в рисунках.  Инициатива проявляется в самостоятельных наблюдениях, вопросах, выводах, сделанных в процессе общения с птицами; дети учатся замечать красоту полёта птиц и их пения, дети проявляют готовность помогать птицам в зимних условиях,  </w:t>
      </w:r>
      <w:r>
        <w:rPr>
          <w:b/>
          <w:sz w:val="28"/>
          <w:szCs w:val="28"/>
        </w:rPr>
        <w:t xml:space="preserve">дети принимают участие в акциях «Покормите птиц зимой» </w:t>
      </w:r>
    </w:p>
    <w:p w:rsidR="00C34367" w:rsidRDefault="00C34367" w:rsidP="00C34367">
      <w:pPr>
        <w:ind w:firstLine="540"/>
        <w:jc w:val="both"/>
        <w:rPr>
          <w:b/>
          <w:sz w:val="28"/>
          <w:szCs w:val="28"/>
        </w:rPr>
      </w:pP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Рост и развитие растений и животных, их связь со средой обитания.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растут растения. О чем поют птицы. Кто в доме – природе живёт.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труд в природе дети выращивают растения, что приносит им большую радость от полученных результатов, с готовностью ухаживают за молодыми растениями, наблюдают за их ростом и развитием, замечают изменения, делают зарисовки, понимают, что из одного семечка можно </w:t>
      </w:r>
      <w:r>
        <w:rPr>
          <w:sz w:val="28"/>
          <w:szCs w:val="28"/>
        </w:rPr>
        <w:lastRenderedPageBreak/>
        <w:t>вырастить растение; участвуют в конструктивной деятельности по изготовлению макетов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проявляют познавательный интерес в период </w:t>
      </w:r>
      <w:proofErr w:type="spellStart"/>
      <w:r>
        <w:rPr>
          <w:sz w:val="28"/>
          <w:szCs w:val="28"/>
        </w:rPr>
        <w:t>гнездостроительной</w:t>
      </w:r>
      <w:proofErr w:type="spellEnd"/>
      <w:r>
        <w:rPr>
          <w:sz w:val="28"/>
          <w:szCs w:val="28"/>
        </w:rPr>
        <w:t xml:space="preserve"> деятельности птиц, с интересом узнают о том, что самка откладывает яйца, где растут и развиваются птенцы, инициатива проявляется в самостоятельных наблюдениях, вопросах, готовности создать особо благоприятные условия для птиц (не шуметь возле гнезда, вести себя сдержанно и следовать рекомендациям взрослых);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дети интересуются появлением на свет млекопитающих животных, как они растут и развиваются, готовы ухаживать за ними, стремятся создать для них хорошие условия, радуются их играм и забавам, наблюдают за ними, с удовольствием слушают рассказы о них, задают вопросы.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Жизнь растений и животных в сообществе.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Лес как экосистема. Невидимые ниточки природы. Кто главный в лесу. Пруд, озеро, река как экосистема. Луг как экосистема. Степь как экосистема.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-интерактивные прогулки в лес вызывают в детях познавательный интерес к его жителям, особенно к детёнышам диких животных и птенцам. В лесу дети знают и умеют соблюдать правила поведения – не мусорить, не уничтожать насекомых, не ломать растения, не разорять птичьи гнёзда, норы животных, муравейники, не топтать грибы;  дети учатся видеть красоту леса, слушать пение птиц и журчание ручья; знакомятся с разновидностями леса через чтение рассказов, бесед;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проявляют познавательный интерес к жизни обитателей водоёмов, задают вопросы, участвуют в установлении связей между обитателями </w:t>
      </w:r>
      <w:proofErr w:type="spellStart"/>
      <w:r>
        <w:rPr>
          <w:sz w:val="28"/>
          <w:szCs w:val="28"/>
        </w:rPr>
        <w:t>водно</w:t>
      </w:r>
      <w:proofErr w:type="spellEnd"/>
      <w:r>
        <w:rPr>
          <w:sz w:val="28"/>
          <w:szCs w:val="28"/>
        </w:rPr>
        <w:t xml:space="preserve"> – прибрежной зоны, не оставляют мусор на берегу, не бросают его в воду; любуются красотой водоёмов, где можно отдохнуть;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экскурсии на лужайку способствуют проявлению у детей интереса к его обитателям, дети самостоятельно наблюдают за насекомыми, рассматривают цветы, слушают стрекотание кузнечиков; замечают красоту разноцветья луга, полёта насекомых, свои впечатления дети отражают в рисунках;</w:t>
      </w:r>
    </w:p>
    <w:p w:rsidR="00C34367" w:rsidRDefault="00C34367" w:rsidP="00C3436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через рассказы дети узнают о существовании безлесных пространств – степей, где тоже растут разнообразные травы,  </w:t>
      </w:r>
      <w:r>
        <w:rPr>
          <w:b/>
          <w:sz w:val="28"/>
          <w:szCs w:val="28"/>
        </w:rPr>
        <w:t xml:space="preserve">свои впечатления дети отражают в рисунках, принимают активное участие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конкурса</w:t>
      </w:r>
      <w:proofErr w:type="gramEnd"/>
      <w:r>
        <w:rPr>
          <w:b/>
          <w:sz w:val="28"/>
          <w:szCs w:val="28"/>
        </w:rPr>
        <w:t xml:space="preserve"> поделок и  рисунков, создают макеты растений. 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Взаимодействия человека с природой.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Природа как среда обитания “дом” человека. Как жить в дружбе с природой. Мой край родной.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с интересом узнают о необходимых условиях жизнедеятельности человека, понимают и видят красоту помещений д/с и участка, </w:t>
      </w:r>
      <w:r>
        <w:rPr>
          <w:sz w:val="28"/>
          <w:szCs w:val="28"/>
        </w:rPr>
        <w:lastRenderedPageBreak/>
        <w:t xml:space="preserve">поддерживают их, радуются порядку, чистоте, свежему воздуху в местах пребывания на природе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водоёме, в лесопарке и т. д.);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дети начинают понимать значимость природы для жизни человека, какую пользу природа даёт людям, дети замечают красоту изделий из дерева, бумаги, интересуются процессом их изготовления;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дети участвуют в природоохранной деятельности человека, начинают сами вносить свой вклад для поддержания порядка в природе.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-участвуют в акциях по благоустройству территории детского сада, родного города, страны, участвуют в конкурсах поделок из бросового материала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расширенного изучения предмета в подготовительной к школе группе.</w:t>
      </w:r>
    </w:p>
    <w:p w:rsidR="00C34367" w:rsidRDefault="00C34367" w:rsidP="00C343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по основной программе.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Расширять представления детей о различных природных объектах и показать их взаимосвязь (учить устанавливать связи между средой обитания и образом жизни животных и растений). Объяснять экологические зависимости, осознание которых способствует развитию современного экологического мышления. Воспитывать гуманное отношение ко всему живому.</w:t>
      </w:r>
    </w:p>
    <w:p w:rsidR="00C34367" w:rsidRDefault="00C34367" w:rsidP="00C343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 по национально – региональному компоненту.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познавательный интерес к природе: умение самостоятельно наблюдать, различать и называть объекты природы, делать выводы об увиденном явлении.</w:t>
      </w:r>
    </w:p>
    <w:p w:rsidR="00C34367" w:rsidRDefault="00C34367" w:rsidP="00C3436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задачи по обновлению содержания.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ребёнка осознанно – правильного отношения к природным явлениям и объектам, которые окружают его. Расширение знаний об особенностях жизни, роста и развития отдельных живых существ, биоценозов, приспособительных зависимостей существования живых организмов от факторов внешней среды, взаимосвязей внутри природных сообществ. Воспитание у детей потребности в сотрудничестве со сверстниками и взрослыми по охране объектов природы.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курса является выделение специального времени на занятия (вторая половина дня), направленного на реализацию национально – регионального компонента. Компонент ДОУ осуществляется через дополнительные занятия объединения “Юный эколог”, отражённые в учебном плане ДОУ.</w:t>
      </w:r>
    </w:p>
    <w:p w:rsidR="00C34367" w:rsidRDefault="00C34367" w:rsidP="00C34367">
      <w:pPr>
        <w:ind w:firstLine="540"/>
        <w:jc w:val="both"/>
        <w:rPr>
          <w:sz w:val="28"/>
          <w:szCs w:val="28"/>
        </w:rPr>
      </w:pPr>
    </w:p>
    <w:p w:rsidR="00C34367" w:rsidRDefault="00C34367" w:rsidP="00C34367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C34367" w:rsidRDefault="00C34367" w:rsidP="00C34367"/>
    <w:p w:rsidR="00C00A63" w:rsidRDefault="00C34367"/>
    <w:sectPr w:rsidR="00C0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0E27"/>
    <w:multiLevelType w:val="hybridMultilevel"/>
    <w:tmpl w:val="A16AC6A6"/>
    <w:lvl w:ilvl="0" w:tplc="074648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0E"/>
    <w:rsid w:val="002E44C0"/>
    <w:rsid w:val="00812A71"/>
    <w:rsid w:val="00C34367"/>
    <w:rsid w:val="00FA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2019-03-12T09:31:00Z</dcterms:created>
  <dcterms:modified xsi:type="dcterms:W3CDTF">2019-03-12T09:31:00Z</dcterms:modified>
</cp:coreProperties>
</file>