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  <w:r w:rsidRPr="00C62C23">
        <w:rPr>
          <w:rFonts w:ascii="Times New Roman" w:hAnsi="Times New Roman" w:cs="Times New Roman"/>
        </w:rPr>
        <w:t>МУНИЦИПАЛЬНОЕ БЮДЖЕТНОЕ ДОШКОЛЬНО</w:t>
      </w:r>
      <w:r>
        <w:rPr>
          <w:rFonts w:ascii="Times New Roman" w:hAnsi="Times New Roman" w:cs="Times New Roman"/>
        </w:rPr>
        <w:t>Е</w:t>
      </w:r>
      <w:r w:rsidRPr="00C62C23">
        <w:rPr>
          <w:rFonts w:ascii="Times New Roman" w:hAnsi="Times New Roman" w:cs="Times New Roman"/>
        </w:rPr>
        <w:t xml:space="preserve"> ОБРАЗОВАТЕЛЬНОЕ УЧРЕЖДЕНИЕ</w:t>
      </w: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  <w:r w:rsidRPr="00C62C23">
        <w:rPr>
          <w:rFonts w:ascii="Times New Roman" w:hAnsi="Times New Roman" w:cs="Times New Roman"/>
        </w:rPr>
        <w:t>ЦЕНТР РАЗВИТИЯ РЕБЕНКА ДЕТСКИЙ САД №58 «БЕЛОЧКА»</w:t>
      </w: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Pr="00D21D34" w:rsidRDefault="00E131E9" w:rsidP="00E131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D34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E131E9" w:rsidRPr="00D21D34" w:rsidRDefault="00E131E9" w:rsidP="00E131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D34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</w:rPr>
        <w:t>родителей</w:t>
      </w:r>
    </w:p>
    <w:p w:rsidR="00E131E9" w:rsidRDefault="00E131E9" w:rsidP="00E131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21D34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Развиваем математические способности.</w:t>
      </w:r>
    </w:p>
    <w:p w:rsidR="00E131E9" w:rsidRPr="00D21D34" w:rsidRDefault="00E131E9" w:rsidP="00E131E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Игры на каждый день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D21D34">
        <w:rPr>
          <w:rFonts w:ascii="Times New Roman" w:hAnsi="Times New Roman" w:cs="Times New Roman"/>
          <w:b/>
          <w:i/>
          <w:sz w:val="36"/>
          <w:szCs w:val="36"/>
        </w:rPr>
        <w:t>»</w:t>
      </w:r>
      <w:proofErr w:type="gramEnd"/>
    </w:p>
    <w:p w:rsidR="00E131E9" w:rsidRDefault="00E131E9" w:rsidP="00E131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31E9" w:rsidRPr="00811FF7" w:rsidRDefault="00E131E9" w:rsidP="00E131E9">
      <w:pPr>
        <w:jc w:val="right"/>
        <w:rPr>
          <w:rFonts w:cs="Times New Roman"/>
          <w:sz w:val="24"/>
          <w:szCs w:val="24"/>
        </w:rPr>
      </w:pPr>
      <w:r w:rsidRPr="00811FF7">
        <w:rPr>
          <w:rFonts w:cs="Times New Roman"/>
          <w:sz w:val="24"/>
          <w:szCs w:val="24"/>
        </w:rPr>
        <w:t>Подготовила</w:t>
      </w:r>
    </w:p>
    <w:p w:rsidR="00E131E9" w:rsidRPr="00811FF7" w:rsidRDefault="00E131E9" w:rsidP="00E131E9">
      <w:pPr>
        <w:jc w:val="right"/>
        <w:rPr>
          <w:rFonts w:cs="Times New Roman"/>
          <w:sz w:val="24"/>
          <w:szCs w:val="24"/>
        </w:rPr>
      </w:pPr>
      <w:r w:rsidRPr="00811FF7">
        <w:rPr>
          <w:rFonts w:cs="Times New Roman"/>
          <w:sz w:val="24"/>
          <w:szCs w:val="24"/>
        </w:rPr>
        <w:t>Воспитатель МБДОУ ЦРР № 58 «Белочка»</w:t>
      </w:r>
    </w:p>
    <w:p w:rsidR="00E131E9" w:rsidRPr="00811FF7" w:rsidRDefault="00E131E9" w:rsidP="00E131E9">
      <w:pPr>
        <w:jc w:val="right"/>
        <w:rPr>
          <w:rFonts w:cs="Times New Roman"/>
          <w:sz w:val="24"/>
          <w:szCs w:val="24"/>
        </w:rPr>
      </w:pPr>
      <w:r w:rsidRPr="00811FF7">
        <w:rPr>
          <w:rFonts w:cs="Times New Roman"/>
          <w:sz w:val="24"/>
          <w:szCs w:val="24"/>
        </w:rPr>
        <w:t>Сикорская И. С.</w:t>
      </w:r>
    </w:p>
    <w:p w:rsidR="00E131E9" w:rsidRPr="00296942" w:rsidRDefault="00E131E9" w:rsidP="00E13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Pr="00C62C23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Default="00E131E9" w:rsidP="00E131E9">
      <w:pPr>
        <w:tabs>
          <w:tab w:val="left" w:pos="960"/>
        </w:tabs>
        <w:rPr>
          <w:rFonts w:ascii="Times New Roman" w:hAnsi="Times New Roman" w:cs="Times New Roman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</w:rPr>
      </w:pPr>
    </w:p>
    <w:p w:rsidR="00E131E9" w:rsidRDefault="00E131E9" w:rsidP="00E131E9">
      <w:pPr>
        <w:jc w:val="center"/>
        <w:rPr>
          <w:rFonts w:ascii="Times New Roman" w:hAnsi="Times New Roman" w:cs="Times New Roman"/>
        </w:rPr>
      </w:pPr>
      <w:r w:rsidRPr="00C62C23">
        <w:rPr>
          <w:rFonts w:ascii="Times New Roman" w:hAnsi="Times New Roman" w:cs="Times New Roman"/>
        </w:rPr>
        <w:t>Г. МЫТИЩИ</w:t>
      </w:r>
    </w:p>
    <w:p w:rsidR="00E131E9" w:rsidRDefault="00E131E9" w:rsidP="00E13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2017г.</w:t>
      </w:r>
    </w:p>
    <w:p w:rsidR="00E131E9" w:rsidRPr="00960DE6" w:rsidRDefault="00E131E9" w:rsidP="00E131E9">
      <w:pPr>
        <w:pStyle w:val="10"/>
        <w:keepNext/>
        <w:keepLines/>
        <w:shd w:val="clear" w:color="auto" w:fill="auto"/>
        <w:spacing w:after="716" w:line="320" w:lineRule="exact"/>
        <w:ind w:left="17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60DE6">
        <w:rPr>
          <w:rFonts w:ascii="Times New Roman" w:hAnsi="Times New Roman" w:cs="Times New Roman"/>
          <w:sz w:val="28"/>
          <w:szCs w:val="28"/>
        </w:rPr>
        <w:lastRenderedPageBreak/>
        <w:t>Математические игры для дошкольников</w:t>
      </w:r>
      <w:bookmarkEnd w:id="0"/>
    </w:p>
    <w:p w:rsidR="00E131E9" w:rsidRPr="00960DE6" w:rsidRDefault="00E131E9" w:rsidP="00E131E9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«Палка, палка,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огурече</w:t>
      </w:r>
      <w:r w:rsidRPr="00960DE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60DE6">
        <w:rPr>
          <w:rFonts w:ascii="Times New Roman" w:hAnsi="Times New Roman" w:cs="Times New Roman"/>
          <w:sz w:val="28"/>
          <w:szCs w:val="28"/>
        </w:rPr>
        <w:t xml:space="preserve"> - получился человечек» - именно так начинается знакомство малышей с... математикой. Э</w:t>
      </w:r>
      <w:r>
        <w:rPr>
          <w:rFonts w:ascii="Times New Roman" w:hAnsi="Times New Roman" w:cs="Times New Roman"/>
          <w:sz w:val="28"/>
          <w:szCs w:val="28"/>
        </w:rPr>
        <w:t xml:space="preserve">та строчка песенки, </w:t>
      </w:r>
      <w:r w:rsidRPr="00960DE6">
        <w:rPr>
          <w:rFonts w:ascii="Times New Roman" w:hAnsi="Times New Roman" w:cs="Times New Roman"/>
          <w:sz w:val="28"/>
          <w:szCs w:val="28"/>
        </w:rPr>
        <w:t>переведенной на детский язык, - пример, иллюстрирующий: «Схема предмета состоит из следующих составляющих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0DE6">
        <w:rPr>
          <w:rFonts w:ascii="Times New Roman" w:hAnsi="Times New Roman" w:cs="Times New Roman"/>
          <w:sz w:val="28"/>
          <w:szCs w:val="28"/>
        </w:rPr>
        <w:t xml:space="preserve">..» </w:t>
      </w:r>
    </w:p>
    <w:p w:rsidR="00E131E9" w:rsidRPr="00960DE6" w:rsidRDefault="00E131E9" w:rsidP="00E131E9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 w:rsidRPr="00960DE6">
        <w:rPr>
          <w:rFonts w:ascii="Times New Roman" w:hAnsi="Times New Roman" w:cs="Times New Roman"/>
          <w:sz w:val="28"/>
          <w:szCs w:val="28"/>
        </w:rPr>
        <w:t xml:space="preserve">Начиная развивать ребенка и знакомить его с миром математики, все мы наверняка хотим, чтобы малыш не просто «подготовился к школе», а действительно заинтересовался математикой и ПОНИМАЛ эту науку. Чтобы достигнуть успеха на этом поприще, используя математические игры для дошкольников, важно учитывать следующее. Язык математики - это язык абстракции, логики и символа. Чтобы действительно понимать эту науку, впоследствии быть успешным в школе, научиться решать задачи, </w:t>
      </w:r>
      <w:proofErr w:type="gramStart"/>
      <w:r w:rsidRPr="00960DE6">
        <w:rPr>
          <w:rFonts w:ascii="Times New Roman" w:hAnsi="Times New Roman" w:cs="Times New Roman"/>
          <w:sz w:val="28"/>
          <w:szCs w:val="28"/>
        </w:rPr>
        <w:t>малышу</w:t>
      </w:r>
      <w:proofErr w:type="gramEnd"/>
      <w:r w:rsidRPr="00960DE6">
        <w:rPr>
          <w:rFonts w:ascii="Times New Roman" w:hAnsi="Times New Roman" w:cs="Times New Roman"/>
          <w:sz w:val="28"/>
          <w:szCs w:val="28"/>
        </w:rPr>
        <w:t xml:space="preserve"> прежде всего необходимо понять, а не заучить, о чем идет речь.</w:t>
      </w:r>
    </w:p>
    <w:p w:rsidR="00E131E9" w:rsidRPr="00960DE6" w:rsidRDefault="00E131E9" w:rsidP="00E131E9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8"/>
          <w:szCs w:val="28"/>
        </w:rPr>
      </w:pPr>
      <w:r w:rsidRPr="00960DE6">
        <w:rPr>
          <w:rFonts w:ascii="Times New Roman" w:hAnsi="Times New Roman" w:cs="Times New Roman"/>
          <w:sz w:val="28"/>
          <w:szCs w:val="28"/>
        </w:rPr>
        <w:t>Задача родителей - не обеспечить процесс механического воспроизведения заученного, не подсказать нужное решение или ответ, а натолкнуть на необходимость размышления и процесса поиска ответа в принципе.</w:t>
      </w:r>
    </w:p>
    <w:p w:rsidR="00E131E9" w:rsidRPr="00960DE6" w:rsidRDefault="00E131E9" w:rsidP="00E131E9">
      <w:pPr>
        <w:pStyle w:val="11"/>
        <w:shd w:val="clear" w:color="auto" w:fill="auto"/>
        <w:spacing w:before="0" w:after="114"/>
        <w:ind w:left="20" w:right="20"/>
        <w:rPr>
          <w:rFonts w:ascii="Times New Roman" w:hAnsi="Times New Roman" w:cs="Times New Roman"/>
          <w:sz w:val="28"/>
          <w:szCs w:val="28"/>
        </w:rPr>
      </w:pPr>
      <w:r w:rsidRPr="00960DE6">
        <w:rPr>
          <w:rFonts w:ascii="Times New Roman" w:hAnsi="Times New Roman" w:cs="Times New Roman"/>
          <w:sz w:val="28"/>
          <w:szCs w:val="28"/>
        </w:rPr>
        <w:t>И еще одно важнейшее условие любого, не только математического занятия: оно должно оставаться игрой. В математической игре пробуждается интерес ребенка, который, при правильной родительской поддержке потом «не убьешь» даже неэффективной системой преподавания или не самым лучшим учителем.</w:t>
      </w:r>
    </w:p>
    <w:p w:rsidR="00E131E9" w:rsidRPr="00960DE6" w:rsidRDefault="00E131E9" w:rsidP="00E131E9">
      <w:pPr>
        <w:pStyle w:val="11"/>
        <w:shd w:val="clear" w:color="auto" w:fill="auto"/>
        <w:spacing w:before="0" w:after="0" w:line="34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960DE6">
        <w:rPr>
          <w:rFonts w:ascii="Times New Roman" w:hAnsi="Times New Roman" w:cs="Times New Roman"/>
          <w:sz w:val="28"/>
          <w:szCs w:val="28"/>
        </w:rPr>
        <w:t>Для проведения математических игр для дошкольников не требуется создавать специальные условия - окружающий мир и повседневная жизнь предоставляют нам для этого массу возможностей.</w:t>
      </w:r>
    </w:p>
    <w:p w:rsidR="00E131E9" w:rsidRPr="00960DE6" w:rsidRDefault="00E131E9" w:rsidP="00E131E9">
      <w:pPr>
        <w:pStyle w:val="11"/>
        <w:shd w:val="clear" w:color="auto" w:fill="auto"/>
        <w:spacing w:before="0" w:after="0" w:line="547" w:lineRule="exact"/>
        <w:ind w:left="20" w:right="940"/>
        <w:rPr>
          <w:rFonts w:ascii="Times New Roman" w:hAnsi="Times New Roman" w:cs="Times New Roman"/>
          <w:sz w:val="28"/>
          <w:szCs w:val="28"/>
        </w:rPr>
      </w:pPr>
      <w:r w:rsidRPr="00960DE6">
        <w:rPr>
          <w:rStyle w:val="a4"/>
          <w:rFonts w:ascii="Times New Roman" w:hAnsi="Times New Roman" w:cs="Times New Roman"/>
          <w:sz w:val="28"/>
          <w:szCs w:val="28"/>
        </w:rPr>
        <w:t>Арифметика для дошкольников</w:t>
      </w:r>
    </w:p>
    <w:p w:rsidR="00E131E9" w:rsidRPr="00960DE6" w:rsidRDefault="00E131E9" w:rsidP="00E131E9">
      <w:pPr>
        <w:pStyle w:val="11"/>
        <w:shd w:val="clear" w:color="auto" w:fill="auto"/>
        <w:spacing w:before="0" w:after="126" w:line="34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960DE6">
        <w:rPr>
          <w:rFonts w:ascii="Times New Roman" w:hAnsi="Times New Roman" w:cs="Times New Roman"/>
          <w:sz w:val="28"/>
          <w:szCs w:val="28"/>
        </w:rPr>
        <w:t>Еще раз - научить считать до 100 и обратно в четыре года - не есть несомненный признак успеха. Заучивать ответы на примеры в пределах десяти - не нужно. Гораздо важнее дать ребенку образное представление - что такое 9 или 2. Сколько реальных предметов за этим стоит? Как можно получить 7 разными способами? Иными словами, познакомить малыша с составом числа.</w:t>
      </w:r>
    </w:p>
    <w:p w:rsidR="00E131E9" w:rsidRPr="00960DE6" w:rsidRDefault="00E131E9" w:rsidP="00E131E9">
      <w:pPr>
        <w:pStyle w:val="11"/>
        <w:shd w:val="clear" w:color="auto" w:fill="auto"/>
        <w:spacing w:before="0" w:after="0" w:line="335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960DE6">
        <w:rPr>
          <w:rFonts w:ascii="Times New Roman" w:hAnsi="Times New Roman" w:cs="Times New Roman"/>
          <w:sz w:val="28"/>
          <w:szCs w:val="28"/>
        </w:rPr>
        <w:t xml:space="preserve">Дома. Отсчитываем четыре яблока для компота. Выясняем, сколько будет половина четырех яблок. Сколько нужно убрать яблок, чтобы осталось 3 и сколько нужно добавить, чтобы получилось шесть яблок? Попутно берем фасоль и выясняем, что четыре </w:t>
      </w:r>
      <w:proofErr w:type="spellStart"/>
      <w:r w:rsidRPr="00960DE6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960DE6">
        <w:rPr>
          <w:rFonts w:ascii="Times New Roman" w:hAnsi="Times New Roman" w:cs="Times New Roman"/>
          <w:sz w:val="28"/>
          <w:szCs w:val="28"/>
        </w:rPr>
        <w:t xml:space="preserve"> и четыре яблока - одинаковое количество, хотя четыр</w:t>
      </w:r>
      <w:r>
        <w:rPr>
          <w:rFonts w:ascii="Times New Roman" w:hAnsi="Times New Roman" w:cs="Times New Roman"/>
          <w:sz w:val="28"/>
          <w:szCs w:val="28"/>
        </w:rPr>
        <w:t xml:space="preserve">е яблока выглядят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количеством</w:t>
      </w:r>
      <w:r w:rsidRPr="00960DE6">
        <w:rPr>
          <w:rFonts w:ascii="Times New Roman" w:hAnsi="Times New Roman" w:cs="Times New Roman"/>
          <w:sz w:val="28"/>
          <w:szCs w:val="28"/>
        </w:rPr>
        <w:t>.</w:t>
      </w:r>
    </w:p>
    <w:p w:rsidR="00E131E9" w:rsidRPr="00304B30" w:rsidRDefault="00E131E9" w:rsidP="00E131E9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lastRenderedPageBreak/>
        <w:t>Идем дальше? Знакомимся с пропорциями, предложив поделить 3 яблока на двоих. Как, невозможно? А если третье разрезать на половинки? Оказывается, у чисел, как и у яблок, могут быть половинки. И, в зависимости от того, делится цифра или число надвое поровну, без половинок, или нет, число (цифра) будет четным или нечетным.</w:t>
      </w:r>
    </w:p>
    <w:p w:rsidR="00E131E9" w:rsidRPr="00304B30" w:rsidRDefault="00E131E9" w:rsidP="00E131E9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Согласитесь, насколько проще вам - объяснить, а малышу - по-настоящему усвоить математические понятия на примерах, имея под рукой любые предметы для иллюстрации!</w:t>
      </w:r>
    </w:p>
    <w:p w:rsidR="00E131E9" w:rsidRPr="00304B30" w:rsidRDefault="00E131E9" w:rsidP="00E131E9">
      <w:pPr>
        <w:pStyle w:val="11"/>
        <w:shd w:val="clear" w:color="auto" w:fill="auto"/>
        <w:spacing w:after="114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 xml:space="preserve">На улице. По дороге из сада считаем все, что можно. Просим малыша пройти 7 шагов на </w:t>
      </w:r>
      <w:proofErr w:type="spellStart"/>
      <w:r w:rsidRPr="00304B30">
        <w:rPr>
          <w:rFonts w:ascii="Times New Roman" w:hAnsi="Times New Roman" w:cs="Times New Roman"/>
          <w:sz w:val="28"/>
          <w:szCs w:val="28"/>
        </w:rPr>
        <w:t>мысочках</w:t>
      </w:r>
      <w:proofErr w:type="spellEnd"/>
      <w:r w:rsidRPr="00304B30">
        <w:rPr>
          <w:rFonts w:ascii="Times New Roman" w:hAnsi="Times New Roman" w:cs="Times New Roman"/>
          <w:sz w:val="28"/>
          <w:szCs w:val="28"/>
        </w:rPr>
        <w:t>, а потом - шесть на пятках. После основательного знакомства с составом числа - решаем примеры: бросаем мячик ребенку и произносим пример, малыш дает ответ и бросает мяч обратно. Усложняем - в ответ ребенок должен задать свой пример и, соответственно, проверить правильность вашего ответа (как, кстати, радуется ребенок, подловив маму или папу на «ошибке»!)</w:t>
      </w:r>
    </w:p>
    <w:p w:rsidR="00E131E9" w:rsidRPr="00304B30" w:rsidRDefault="00E131E9" w:rsidP="00E131E9">
      <w:pPr>
        <w:pStyle w:val="11"/>
        <w:shd w:val="clear" w:color="auto" w:fill="auto"/>
        <w:spacing w:after="237" w:line="34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 xml:space="preserve">Играем в </w:t>
      </w:r>
      <w:proofErr w:type="gramStart"/>
      <w:r w:rsidRPr="00304B30">
        <w:rPr>
          <w:rFonts w:ascii="Times New Roman" w:hAnsi="Times New Roman" w:cs="Times New Roman"/>
          <w:sz w:val="28"/>
          <w:szCs w:val="28"/>
        </w:rPr>
        <w:t>четное-нечетное</w:t>
      </w:r>
      <w:proofErr w:type="gramEnd"/>
      <w:r w:rsidRPr="00304B30">
        <w:rPr>
          <w:rFonts w:ascii="Times New Roman" w:hAnsi="Times New Roman" w:cs="Times New Roman"/>
          <w:sz w:val="28"/>
          <w:szCs w:val="28"/>
        </w:rPr>
        <w:t xml:space="preserve"> по образу «съедобное-несъедобное» - вы говорите число и бросаете мяч ребенку, если четное - он ловит, нечетное - нет.</w:t>
      </w:r>
    </w:p>
    <w:p w:rsidR="00E131E9" w:rsidRPr="00304B30" w:rsidRDefault="00E131E9" w:rsidP="00E131E9">
      <w:pPr>
        <w:pStyle w:val="10"/>
        <w:keepNext/>
        <w:keepLines/>
        <w:shd w:val="clear" w:color="auto" w:fill="auto"/>
        <w:spacing w:after="155"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Игрушки.</w:t>
      </w:r>
    </w:p>
    <w:p w:rsidR="00E131E9" w:rsidRPr="00304B30" w:rsidRDefault="00E131E9" w:rsidP="00E131E9">
      <w:pPr>
        <w:pStyle w:val="11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117" w:line="34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Изучаем и закрепляем состав числа с помощью кубиков, на гранях которых написана цифра и соответствующее ей количество предметов.</w:t>
      </w:r>
    </w:p>
    <w:p w:rsidR="00E131E9" w:rsidRPr="00304B30" w:rsidRDefault="00E131E9" w:rsidP="00E131E9">
      <w:pPr>
        <w:pStyle w:val="11"/>
        <w:shd w:val="clear" w:color="auto" w:fill="auto"/>
        <w:spacing w:after="237" w:line="34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Кубики можно просто рассматривать вместе, можно просить ребенка составить примеры или математические пирамидки, чтобы сумма цифр в основании была меньше, чем сумма цифр второго этажа и т. д.</w:t>
      </w:r>
    </w:p>
    <w:p w:rsidR="00E131E9" w:rsidRPr="00304B30" w:rsidRDefault="00E131E9" w:rsidP="00E131E9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147" w:line="20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В ванной играем с цифрами с помощью непромокаемой мозаики.</w:t>
      </w:r>
    </w:p>
    <w:p w:rsidR="00E131E9" w:rsidRPr="00333A20" w:rsidRDefault="00E131E9" w:rsidP="00E131E9">
      <w:pPr>
        <w:pStyle w:val="1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353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Выполняем интересные задания в красочных тетрадях, продающихся в изобилии для любого возраста.</w:t>
      </w:r>
    </w:p>
    <w:p w:rsidR="00E131E9" w:rsidRPr="00333A20" w:rsidRDefault="00E131E9" w:rsidP="00E131E9">
      <w:pPr>
        <w:pStyle w:val="11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353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семьей играем в домино.</w:t>
      </w:r>
    </w:p>
    <w:p w:rsidR="00E131E9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E131E9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E131E9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E131E9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Геометрия для дошкольников.</w:t>
      </w:r>
    </w:p>
    <w:p w:rsidR="00E131E9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304B30">
        <w:rPr>
          <w:rFonts w:ascii="Times New Roman" w:hAnsi="Times New Roman" w:cs="Times New Roman"/>
          <w:sz w:val="28"/>
          <w:szCs w:val="28"/>
        </w:rPr>
        <w:t>Что мы можем? Познакомить ребенка с различными геометрическими фигурами, научить его видеть геометрические формы реальных предметов, составлять схемы и фигуры - как плоскостные, так и объемные и видоизменять их.</w:t>
      </w:r>
    </w:p>
    <w:p w:rsidR="00E131E9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Style w:val="a4"/>
          <w:rFonts w:ascii="Times New Roman" w:hAnsi="Times New Roman" w:cs="Times New Roman"/>
          <w:sz w:val="28"/>
          <w:szCs w:val="28"/>
        </w:rPr>
      </w:pPr>
    </w:p>
    <w:p w:rsidR="00E131E9" w:rsidRPr="00811FF7" w:rsidRDefault="00E131E9" w:rsidP="00E131E9">
      <w:pPr>
        <w:pStyle w:val="11"/>
        <w:shd w:val="clear" w:color="auto" w:fill="auto"/>
        <w:tabs>
          <w:tab w:val="left" w:pos="207"/>
        </w:tabs>
        <w:spacing w:before="0" w:after="0" w:line="240" w:lineRule="auto"/>
        <w:ind w:right="20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auto"/>
        </w:rPr>
      </w:pPr>
      <w:r w:rsidRPr="00304B30">
        <w:rPr>
          <w:rStyle w:val="a4"/>
          <w:rFonts w:ascii="Times New Roman" w:hAnsi="Times New Roman" w:cs="Times New Roman"/>
          <w:sz w:val="28"/>
          <w:szCs w:val="28"/>
        </w:rPr>
        <w:t>Дома и на улице.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E131E9" w:rsidRDefault="00E131E9" w:rsidP="00E131E9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333A20">
        <w:rPr>
          <w:rStyle w:val="a4"/>
          <w:rFonts w:ascii="Times New Roman" w:hAnsi="Times New Roman" w:cs="Times New Roman"/>
          <w:sz w:val="28"/>
          <w:szCs w:val="28"/>
        </w:rPr>
        <w:t>Н</w:t>
      </w:r>
      <w:r w:rsidRPr="00304B30">
        <w:rPr>
          <w:rFonts w:ascii="Times New Roman" w:hAnsi="Times New Roman" w:cs="Times New Roman"/>
          <w:sz w:val="28"/>
          <w:szCs w:val="28"/>
        </w:rPr>
        <w:t>ачинаем с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форм окружающих предметов </w:t>
      </w:r>
    </w:p>
    <w:p w:rsidR="00E131E9" w:rsidRDefault="00E131E9" w:rsidP="00E131E9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E131E9" w:rsidRPr="00304B30" w:rsidRDefault="00E131E9" w:rsidP="00E131E9">
      <w:pPr>
        <w:pStyle w:val="11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B30">
        <w:rPr>
          <w:rFonts w:ascii="Times New Roman" w:hAnsi="Times New Roman" w:cs="Times New Roman"/>
          <w:sz w:val="28"/>
          <w:szCs w:val="28"/>
        </w:rPr>
        <w:t>Тарелка имеет форму круга. Мяч - форму шара.</w:t>
      </w:r>
    </w:p>
    <w:p w:rsidR="00E131E9" w:rsidRPr="00304B30" w:rsidRDefault="00E131E9" w:rsidP="00E131E9">
      <w:pPr>
        <w:jc w:val="both"/>
        <w:rPr>
          <w:rFonts w:ascii="Times New Roman" w:hAnsi="Times New Roman" w:cs="Times New Roman"/>
        </w:rPr>
      </w:pPr>
    </w:p>
    <w:p w:rsidR="00E131E9" w:rsidRPr="00B74586" w:rsidRDefault="00E131E9" w:rsidP="00E131E9">
      <w:pPr>
        <w:tabs>
          <w:tab w:val="left" w:pos="265"/>
        </w:tabs>
        <w:spacing w:after="117" w:line="338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п</w:t>
      </w:r>
      <w:r w:rsidRPr="00B74586">
        <w:rPr>
          <w:rFonts w:ascii="Times New Roman" w:eastAsia="Microsoft Sans Serif" w:hAnsi="Times New Roman" w:cs="Times New Roman"/>
          <w:sz w:val="28"/>
          <w:szCs w:val="28"/>
        </w:rPr>
        <w:t>росим найти на кухне три предмета, имеющих форму круга или треугольника. Постепенно усложняем задачу, и ребенок в окружающем его пространстве должен найти три предмета одной формы и одного цвета или несколько предметов одинаковой формы, но один другого меньше.</w:t>
      </w:r>
    </w:p>
    <w:p w:rsidR="00E131E9" w:rsidRPr="00333A20" w:rsidRDefault="00E131E9" w:rsidP="00E131E9">
      <w:pPr>
        <w:numPr>
          <w:ilvl w:val="0"/>
          <w:numId w:val="2"/>
        </w:numPr>
        <w:tabs>
          <w:tab w:val="left" w:pos="258"/>
        </w:tabs>
        <w:spacing w:after="234" w:line="342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B74586">
        <w:rPr>
          <w:rFonts w:ascii="Times New Roman" w:eastAsia="Microsoft Sans Serif" w:hAnsi="Times New Roman" w:cs="Times New Roman"/>
          <w:sz w:val="28"/>
          <w:szCs w:val="28"/>
        </w:rPr>
        <w:t>и</w:t>
      </w:r>
      <w:proofErr w:type="gramEnd"/>
      <w:r w:rsidRPr="00B74586">
        <w:rPr>
          <w:rFonts w:ascii="Times New Roman" w:eastAsia="Microsoft Sans Serif" w:hAnsi="Times New Roman" w:cs="Times New Roman"/>
          <w:sz w:val="28"/>
          <w:szCs w:val="28"/>
        </w:rPr>
        <w:t>з подручных м</w:t>
      </w:r>
      <w:r w:rsidRPr="00304B30">
        <w:rPr>
          <w:rFonts w:ascii="Times New Roman" w:eastAsia="Microsoft Sans Serif" w:hAnsi="Times New Roman" w:cs="Times New Roman"/>
          <w:sz w:val="28"/>
          <w:szCs w:val="28"/>
        </w:rPr>
        <w:t>атериалов (фасоли, кубиков, каме</w:t>
      </w:r>
      <w:r w:rsidRPr="00B74586">
        <w:rPr>
          <w:rFonts w:ascii="Times New Roman" w:eastAsia="Microsoft Sans Serif" w:hAnsi="Times New Roman" w:cs="Times New Roman"/>
          <w:sz w:val="28"/>
          <w:szCs w:val="28"/>
        </w:rPr>
        <w:t>шков, веточек, ленточек, ниток) работаем с фигурами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: </w:t>
      </w:r>
      <w:r w:rsidRPr="00333A20">
        <w:rPr>
          <w:rFonts w:ascii="Times New Roman" w:eastAsia="Microsoft Sans Serif" w:hAnsi="Times New Roman" w:cs="Times New Roman"/>
          <w:sz w:val="28"/>
          <w:szCs w:val="28"/>
        </w:rPr>
        <w:t>составляем разные фигуры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, </w:t>
      </w:r>
      <w:r w:rsidRPr="00333A20">
        <w:rPr>
          <w:rFonts w:ascii="Times New Roman" w:eastAsia="Microsoft Sans Serif" w:hAnsi="Times New Roman" w:cs="Times New Roman"/>
          <w:sz w:val="28"/>
          <w:szCs w:val="28"/>
        </w:rPr>
        <w:t>составляем фигуры одинаковых и разных форм и размеров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11"/>
        </w:tabs>
        <w:spacing w:after="114" w:line="338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proofErr w:type="gramStart"/>
      <w:r w:rsidRPr="00B74586">
        <w:rPr>
          <w:rFonts w:ascii="Times New Roman" w:eastAsia="Microsoft Sans Serif" w:hAnsi="Times New Roman" w:cs="Times New Roman"/>
          <w:sz w:val="28"/>
          <w:szCs w:val="28"/>
        </w:rPr>
        <w:t>п</w:t>
      </w:r>
      <w:proofErr w:type="gramEnd"/>
      <w:r w:rsidRPr="00B74586">
        <w:rPr>
          <w:rFonts w:ascii="Times New Roman" w:eastAsia="Microsoft Sans Serif" w:hAnsi="Times New Roman" w:cs="Times New Roman"/>
          <w:sz w:val="28"/>
          <w:szCs w:val="28"/>
        </w:rPr>
        <w:t>ерекладыванием, добавлением и отниманием элементов добиваемся превращения одной фигуры в другую.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186"/>
        </w:tabs>
        <w:spacing w:after="120" w:line="346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>усложняем предыдущую игру с помощью счетных палочек (или спичек): составляем 2 равных треугольника из 5 палочек, 2 равных квадрата из 7 палочек, 3 равных треугольника из 7 палочек, 4 равных треугольника из 9 палочек и т. д.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36"/>
        </w:tabs>
        <w:spacing w:after="229" w:line="346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>занимаемся оригами - одним из лучших искусств по развитию «геометрических» навыков.</w:t>
      </w:r>
    </w:p>
    <w:p w:rsidR="00E131E9" w:rsidRPr="00333A20" w:rsidRDefault="00E131E9" w:rsidP="00E131E9">
      <w:pPr>
        <w:keepNext/>
        <w:keepLines/>
        <w:spacing w:after="148" w:line="210" w:lineRule="exact"/>
        <w:ind w:left="20"/>
        <w:jc w:val="both"/>
        <w:outlineLvl w:val="0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333A20">
        <w:rPr>
          <w:rFonts w:ascii="Times New Roman" w:eastAsia="Microsoft Sans Serif" w:hAnsi="Times New Roman" w:cs="Times New Roman"/>
          <w:b/>
          <w:sz w:val="28"/>
          <w:szCs w:val="28"/>
        </w:rPr>
        <w:t>Игрушки.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36"/>
        </w:tabs>
        <w:spacing w:after="126" w:line="349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>Сам</w:t>
      </w:r>
      <w:r>
        <w:rPr>
          <w:rFonts w:ascii="Times New Roman" w:eastAsia="Microsoft Sans Serif" w:hAnsi="Times New Roman" w:cs="Times New Roman"/>
          <w:sz w:val="28"/>
          <w:szCs w:val="28"/>
        </w:rPr>
        <w:t>ые</w:t>
      </w:r>
      <w:r w:rsidRPr="00B74586">
        <w:rPr>
          <w:rFonts w:ascii="Times New Roman" w:eastAsia="Microsoft Sans Serif" w:hAnsi="Times New Roman" w:cs="Times New Roman"/>
          <w:sz w:val="28"/>
          <w:szCs w:val="28"/>
        </w:rPr>
        <w:t xml:space="preserve"> перв</w:t>
      </w:r>
      <w:r>
        <w:rPr>
          <w:rFonts w:ascii="Times New Roman" w:eastAsia="Microsoft Sans Serif" w:hAnsi="Times New Roman" w:cs="Times New Roman"/>
          <w:sz w:val="28"/>
          <w:szCs w:val="28"/>
        </w:rPr>
        <w:t>ые</w:t>
      </w:r>
      <w:r w:rsidRPr="00B74586">
        <w:rPr>
          <w:rFonts w:ascii="Times New Roman" w:eastAsia="Microsoft Sans Serif" w:hAnsi="Times New Roman" w:cs="Times New Roman"/>
          <w:sz w:val="28"/>
          <w:szCs w:val="28"/>
        </w:rPr>
        <w:t xml:space="preserve"> игрушк</w:t>
      </w:r>
      <w:r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B74586">
        <w:rPr>
          <w:rFonts w:ascii="Times New Roman" w:eastAsia="Microsoft Sans Serif" w:hAnsi="Times New Roman" w:cs="Times New Roman"/>
          <w:sz w:val="28"/>
          <w:szCs w:val="28"/>
        </w:rPr>
        <w:t>, знакомящ</w:t>
      </w:r>
      <w:r>
        <w:rPr>
          <w:rFonts w:ascii="Times New Roman" w:eastAsia="Microsoft Sans Serif" w:hAnsi="Times New Roman" w:cs="Times New Roman"/>
          <w:sz w:val="28"/>
          <w:szCs w:val="28"/>
        </w:rPr>
        <w:t>ие</w:t>
      </w:r>
      <w:r w:rsidRPr="00B74586">
        <w:rPr>
          <w:rFonts w:ascii="Times New Roman" w:eastAsia="Microsoft Sans Serif" w:hAnsi="Times New Roman" w:cs="Times New Roman"/>
          <w:sz w:val="28"/>
          <w:szCs w:val="28"/>
        </w:rPr>
        <w:t xml:space="preserve"> ребенка с формами - это, конечно, кубики и пирамидки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164"/>
        </w:tabs>
        <w:spacing w:after="117" w:line="342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>С помощью специальных досок, рамок и вкладышей, где необходимо поместить каждую деталь в «свое» гнездо, малыш учиться различать разные фигуры, размеры и т. д.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00"/>
        </w:tabs>
        <w:spacing w:after="123" w:line="346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 xml:space="preserve">Следующий этап - конструкторы - деревянные, мягкие, непромокаемые (для ванны), магнитные (отлично развивают не только наглядно-образное мышление, но и мелкую моторику - </w:t>
      </w:r>
      <w:proofErr w:type="gramStart"/>
      <w:r w:rsidRPr="00B74586">
        <w:rPr>
          <w:rFonts w:ascii="Times New Roman" w:eastAsia="Microsoft Sans Serif" w:hAnsi="Times New Roman" w:cs="Times New Roman"/>
          <w:sz w:val="28"/>
          <w:szCs w:val="28"/>
        </w:rPr>
        <w:t>попробуй-ка</w:t>
      </w:r>
      <w:proofErr w:type="gramEnd"/>
      <w:r w:rsidRPr="00B74586">
        <w:rPr>
          <w:rFonts w:ascii="Times New Roman" w:eastAsia="Microsoft Sans Serif" w:hAnsi="Times New Roman" w:cs="Times New Roman"/>
          <w:sz w:val="28"/>
          <w:szCs w:val="28"/>
        </w:rPr>
        <w:t xml:space="preserve"> построй объемную фигуру из частиц, так и норовящих разъехаться в разные стороны)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00"/>
        </w:tabs>
        <w:spacing w:after="103" w:line="342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>С помощью различных мозаик и планшетов совершенствуем умение собирать схемы предметов из точечных элементов и целых геометрических фигур.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50"/>
        </w:tabs>
        <w:spacing w:after="123" w:line="364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lastRenderedPageBreak/>
        <w:t>Играем в настольные игры, знакомящие с геометрическими телами - например, «Формы», «Фигуры»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E131E9" w:rsidRPr="00B74586" w:rsidRDefault="00E131E9" w:rsidP="00E131E9">
      <w:pPr>
        <w:numPr>
          <w:ilvl w:val="0"/>
          <w:numId w:val="2"/>
        </w:numPr>
        <w:tabs>
          <w:tab w:val="left" w:pos="207"/>
        </w:tabs>
        <w:spacing w:after="0" w:line="360" w:lineRule="exact"/>
        <w:ind w:right="20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74586">
        <w:rPr>
          <w:rFonts w:ascii="Times New Roman" w:eastAsia="Microsoft Sans Serif" w:hAnsi="Times New Roman" w:cs="Times New Roman"/>
          <w:sz w:val="28"/>
          <w:szCs w:val="28"/>
        </w:rPr>
        <w:t>Собираем геометрические головоломки - настоящий кладезь по развитию умений и навыков детей.</w:t>
      </w:r>
    </w:p>
    <w:p w:rsidR="00E131E9" w:rsidRPr="00304B30" w:rsidRDefault="00E131E9" w:rsidP="00E131E9">
      <w:pPr>
        <w:jc w:val="both"/>
        <w:rPr>
          <w:rFonts w:ascii="Times New Roman" w:hAnsi="Times New Roman" w:cs="Times New Roman"/>
        </w:rPr>
      </w:pPr>
    </w:p>
    <w:p w:rsidR="00E131E9" w:rsidRPr="00B74586" w:rsidRDefault="00E131E9" w:rsidP="00E131E9">
      <w:pPr>
        <w:keepNext/>
        <w:keepLines/>
        <w:spacing w:after="150" w:line="210" w:lineRule="exact"/>
        <w:ind w:left="20"/>
        <w:jc w:val="both"/>
        <w:outlineLvl w:val="0"/>
        <w:rPr>
          <w:rFonts w:ascii="Times New Roman" w:eastAsia="Trebuchet MS" w:hAnsi="Times New Roman" w:cs="Times New Roman"/>
          <w:b/>
          <w:sz w:val="32"/>
          <w:szCs w:val="32"/>
        </w:rPr>
      </w:pPr>
      <w:r w:rsidRPr="00B74586">
        <w:rPr>
          <w:rFonts w:ascii="Times New Roman" w:eastAsia="Trebuchet MS" w:hAnsi="Times New Roman" w:cs="Times New Roman"/>
          <w:b/>
          <w:sz w:val="32"/>
          <w:szCs w:val="32"/>
        </w:rPr>
        <w:t>Логика для дошкольников</w:t>
      </w:r>
    </w:p>
    <w:p w:rsidR="00E131E9" w:rsidRPr="00B74586" w:rsidRDefault="00E131E9" w:rsidP="00E131E9">
      <w:pPr>
        <w:spacing w:after="123" w:line="342" w:lineRule="exact"/>
        <w:ind w:left="20"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>Пожалуй, и начинать-то знакомство с математикой стоит именно с развития логического мышления. С другой стороны, все вышеперечисленные математические игры - логические задания.</w:t>
      </w:r>
    </w:p>
    <w:p w:rsidR="00E131E9" w:rsidRPr="00304B30" w:rsidRDefault="00E131E9" w:rsidP="00E131E9">
      <w:pPr>
        <w:spacing w:after="120" w:line="338" w:lineRule="exact"/>
        <w:ind w:left="20"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b/>
          <w:sz w:val="28"/>
          <w:szCs w:val="28"/>
        </w:rPr>
        <w:t>Дома и на улице.</w:t>
      </w:r>
      <w:r w:rsidRPr="00B74586">
        <w:rPr>
          <w:rFonts w:ascii="Times New Roman" w:eastAsia="Trebuchet MS" w:hAnsi="Times New Roman" w:cs="Times New Roman"/>
          <w:sz w:val="28"/>
          <w:szCs w:val="28"/>
        </w:rPr>
        <w:t xml:space="preserve"> </w:t>
      </w:r>
    </w:p>
    <w:p w:rsidR="00E131E9" w:rsidRPr="00B74586" w:rsidRDefault="00E131E9" w:rsidP="00E131E9">
      <w:pPr>
        <w:spacing w:after="120" w:line="338" w:lineRule="exact"/>
        <w:ind w:left="20"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>По сути, любая наша беседа с ребенком, направленная на развитие его познавательной деятельности и инициацию процесса размышления - развитие его логики. Поэтому самая простая и, тем не менее, очень эффективная логическая игра - это не давать ответы на возникающие у ребенка вопросы, а предлагать размышлять вместе, по ходу добавляя необходимые сведения.</w:t>
      </w:r>
    </w:p>
    <w:p w:rsidR="00E131E9" w:rsidRPr="00B74586" w:rsidRDefault="00E131E9" w:rsidP="00E131E9">
      <w:pPr>
        <w:spacing w:after="223" w:line="338" w:lineRule="exact"/>
        <w:ind w:left="20"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>Помните классический пример: «деревья качаются, потому что ветер или ветер, потому что деревья качаются?» В процессе можно совместно выяснить, почему от ветра не качаются дома, и чем отличается ветер, от которого дома падают и т. д.</w:t>
      </w:r>
    </w:p>
    <w:p w:rsidR="00E131E9" w:rsidRPr="00B74586" w:rsidRDefault="00E131E9" w:rsidP="00E131E9">
      <w:pPr>
        <w:keepNext/>
        <w:keepLines/>
        <w:spacing w:after="132" w:line="210" w:lineRule="exact"/>
        <w:ind w:left="20"/>
        <w:jc w:val="both"/>
        <w:outlineLvl w:val="0"/>
        <w:rPr>
          <w:rFonts w:ascii="Times New Roman" w:eastAsia="Trebuchet MS" w:hAnsi="Times New Roman" w:cs="Times New Roman"/>
          <w:sz w:val="28"/>
          <w:szCs w:val="28"/>
        </w:rPr>
      </w:pPr>
      <w:bookmarkStart w:id="1" w:name="bookmark1"/>
      <w:r w:rsidRPr="00B74586">
        <w:rPr>
          <w:rFonts w:ascii="Times New Roman" w:eastAsia="Trebuchet MS" w:hAnsi="Times New Roman" w:cs="Times New Roman"/>
          <w:b/>
          <w:sz w:val="28"/>
          <w:szCs w:val="28"/>
        </w:rPr>
        <w:t>Игрушки</w:t>
      </w:r>
      <w:r w:rsidRPr="00B74586">
        <w:rPr>
          <w:rFonts w:ascii="Times New Roman" w:eastAsia="Trebuchet MS" w:hAnsi="Times New Roman" w:cs="Times New Roman"/>
          <w:sz w:val="28"/>
          <w:szCs w:val="28"/>
        </w:rPr>
        <w:t>.</w:t>
      </w:r>
      <w:bookmarkEnd w:id="1"/>
    </w:p>
    <w:p w:rsidR="00E131E9" w:rsidRPr="00B74586" w:rsidRDefault="00E131E9" w:rsidP="00E131E9">
      <w:pPr>
        <w:spacing w:after="114" w:line="342" w:lineRule="exact"/>
        <w:ind w:left="20"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>Лучшая игрушка на развитие логического мышления - это настольная игра. Сегодня существует множество игр, разработанных специально с этой целью.</w:t>
      </w:r>
    </w:p>
    <w:p w:rsidR="00E131E9" w:rsidRPr="00B74586" w:rsidRDefault="00E131E9" w:rsidP="00E131E9">
      <w:pPr>
        <w:numPr>
          <w:ilvl w:val="0"/>
          <w:numId w:val="3"/>
        </w:numPr>
        <w:tabs>
          <w:tab w:val="left" w:pos="211"/>
        </w:tabs>
        <w:spacing w:after="239" w:line="349" w:lineRule="exact"/>
        <w:ind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proofErr w:type="gramStart"/>
      <w:r w:rsidRPr="00B74586">
        <w:rPr>
          <w:rFonts w:ascii="Times New Roman" w:eastAsia="Trebuchet MS" w:hAnsi="Times New Roman" w:cs="Times New Roman"/>
          <w:sz w:val="28"/>
          <w:szCs w:val="28"/>
        </w:rPr>
        <w:t>и</w:t>
      </w:r>
      <w:proofErr w:type="gramEnd"/>
      <w:r w:rsidRPr="00B74586">
        <w:rPr>
          <w:rFonts w:ascii="Times New Roman" w:eastAsia="Trebuchet MS" w:hAnsi="Times New Roman" w:cs="Times New Roman"/>
          <w:sz w:val="28"/>
          <w:szCs w:val="28"/>
        </w:rPr>
        <w:t>гры на обобщение, классификацию, и выделение отдельных признаков «Четвертый лишний», «Обобщение»</w:t>
      </w:r>
    </w:p>
    <w:p w:rsidR="00E131E9" w:rsidRPr="00B74586" w:rsidRDefault="00E131E9" w:rsidP="00E131E9">
      <w:pPr>
        <w:numPr>
          <w:ilvl w:val="0"/>
          <w:numId w:val="3"/>
        </w:numPr>
        <w:tabs>
          <w:tab w:val="left" w:pos="160"/>
        </w:tabs>
        <w:spacing w:after="150" w:line="200" w:lineRule="exact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>игры на выявление взаимосвязи между предметами. (Например, «Логический поезд»</w:t>
      </w:r>
      <w:r>
        <w:rPr>
          <w:rFonts w:ascii="Times New Roman" w:eastAsia="Trebuchet MS" w:hAnsi="Times New Roman" w:cs="Times New Roman"/>
          <w:sz w:val="28"/>
          <w:szCs w:val="28"/>
        </w:rPr>
        <w:t>, «Логическое домино»</w:t>
      </w:r>
      <w:r w:rsidRPr="00B74586">
        <w:rPr>
          <w:rFonts w:ascii="Times New Roman" w:eastAsia="Trebuchet MS" w:hAnsi="Times New Roman" w:cs="Times New Roman"/>
          <w:sz w:val="28"/>
          <w:szCs w:val="28"/>
        </w:rPr>
        <w:t>)</w:t>
      </w:r>
    </w:p>
    <w:p w:rsidR="00E131E9" w:rsidRPr="00B74586" w:rsidRDefault="00E131E9" w:rsidP="00E131E9">
      <w:pPr>
        <w:numPr>
          <w:ilvl w:val="0"/>
          <w:numId w:val="3"/>
        </w:numPr>
        <w:tabs>
          <w:tab w:val="left" w:pos="315"/>
        </w:tabs>
        <w:spacing w:after="129" w:line="349" w:lineRule="exact"/>
        <w:ind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>игры на выявление общих признаков и противоположностей. («Пирамида - противоположности»)</w:t>
      </w:r>
    </w:p>
    <w:p w:rsidR="00E131E9" w:rsidRPr="00B74586" w:rsidRDefault="00E131E9" w:rsidP="00E131E9">
      <w:pPr>
        <w:numPr>
          <w:ilvl w:val="0"/>
          <w:numId w:val="3"/>
        </w:numPr>
        <w:tabs>
          <w:tab w:val="left" w:pos="171"/>
        </w:tabs>
        <w:spacing w:after="231" w:line="338" w:lineRule="exact"/>
        <w:ind w:right="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B74586">
        <w:rPr>
          <w:rFonts w:ascii="Times New Roman" w:eastAsia="Trebuchet MS" w:hAnsi="Times New Roman" w:cs="Times New Roman"/>
          <w:sz w:val="28"/>
          <w:szCs w:val="28"/>
        </w:rPr>
        <w:t xml:space="preserve">Отдельно стоит упомянуть «Логические блоки </w:t>
      </w:r>
      <w:proofErr w:type="spellStart"/>
      <w:r w:rsidRPr="00B74586">
        <w:rPr>
          <w:rFonts w:ascii="Times New Roman" w:eastAsia="Trebuchet MS" w:hAnsi="Times New Roman" w:cs="Times New Roman"/>
          <w:sz w:val="28"/>
          <w:szCs w:val="28"/>
        </w:rPr>
        <w:t>Д</w:t>
      </w:r>
      <w:r>
        <w:rPr>
          <w:rFonts w:ascii="Times New Roman" w:eastAsia="Trebuchet MS" w:hAnsi="Times New Roman" w:cs="Times New Roman"/>
          <w:sz w:val="28"/>
          <w:szCs w:val="28"/>
        </w:rPr>
        <w:t>ь</w:t>
      </w:r>
      <w:r w:rsidRPr="00B74586">
        <w:rPr>
          <w:rFonts w:ascii="Times New Roman" w:eastAsia="Trebuchet MS" w:hAnsi="Times New Roman" w:cs="Times New Roman"/>
          <w:sz w:val="28"/>
          <w:szCs w:val="28"/>
        </w:rPr>
        <w:t>енеша</w:t>
      </w:r>
      <w:proofErr w:type="spellEnd"/>
      <w:r w:rsidRPr="00B74586">
        <w:rPr>
          <w:rFonts w:ascii="Times New Roman" w:eastAsia="Trebuchet MS" w:hAnsi="Times New Roman" w:cs="Times New Roman"/>
          <w:sz w:val="28"/>
          <w:szCs w:val="28"/>
        </w:rPr>
        <w:t xml:space="preserve">» - не просто игра, а обучающий материал, разработанный психологом и математиком </w:t>
      </w:r>
      <w:proofErr w:type="spellStart"/>
      <w:r w:rsidRPr="00B74586">
        <w:rPr>
          <w:rFonts w:ascii="Times New Roman" w:eastAsia="Trebuchet MS" w:hAnsi="Times New Roman" w:cs="Times New Roman"/>
          <w:sz w:val="28"/>
          <w:szCs w:val="28"/>
        </w:rPr>
        <w:t>Дьенешем</w:t>
      </w:r>
      <w:proofErr w:type="spellEnd"/>
      <w:r w:rsidRPr="00B74586">
        <w:rPr>
          <w:rFonts w:ascii="Times New Roman" w:eastAsia="Trebuchet MS" w:hAnsi="Times New Roman" w:cs="Times New Roman"/>
          <w:sz w:val="28"/>
          <w:szCs w:val="28"/>
        </w:rPr>
        <w:t xml:space="preserve"> для развития логического мышления. «Блоки </w:t>
      </w:r>
      <w:proofErr w:type="spellStart"/>
      <w:r w:rsidRPr="00B74586">
        <w:rPr>
          <w:rFonts w:ascii="Times New Roman" w:eastAsia="Trebuchet MS" w:hAnsi="Times New Roman" w:cs="Times New Roman"/>
          <w:sz w:val="28"/>
          <w:szCs w:val="28"/>
        </w:rPr>
        <w:t>Дьенеша</w:t>
      </w:r>
      <w:proofErr w:type="spellEnd"/>
      <w:r w:rsidRPr="00B74586">
        <w:rPr>
          <w:rFonts w:ascii="Times New Roman" w:eastAsia="Trebuchet MS" w:hAnsi="Times New Roman" w:cs="Times New Roman"/>
          <w:sz w:val="28"/>
          <w:szCs w:val="28"/>
        </w:rPr>
        <w:t xml:space="preserve">» - это набор из 48 геометрических фигур четырех форм, четырех цветов, двух размеров и двух видов толщины. Отдельно продаются карточки свойств и множество дополнений для работы с «Блоками», делающими их «игрой на вырост». Иными словами, «Блоки» позволяют сочетать всевозможные способы развития логики для каждого из возрастов. С помощью различных </w:t>
      </w:r>
      <w:r w:rsidRPr="00B74586">
        <w:rPr>
          <w:rFonts w:ascii="Times New Roman" w:eastAsia="Trebuchet MS" w:hAnsi="Times New Roman" w:cs="Times New Roman"/>
          <w:sz w:val="28"/>
          <w:szCs w:val="28"/>
        </w:rPr>
        <w:lastRenderedPageBreak/>
        <w:t>материалов малыши будут знакомиться с формами и искать лишнее, а старшие дошкольники - кодировать и декодировать инф</w:t>
      </w:r>
      <w:r>
        <w:rPr>
          <w:rFonts w:ascii="Times New Roman" w:eastAsia="Trebuchet MS" w:hAnsi="Times New Roman" w:cs="Times New Roman"/>
          <w:sz w:val="28"/>
          <w:szCs w:val="28"/>
        </w:rPr>
        <w:t>ормацию о различных предметах (</w:t>
      </w:r>
      <w:r w:rsidRPr="00B74586">
        <w:rPr>
          <w:rFonts w:ascii="Times New Roman" w:eastAsia="Trebuchet MS" w:hAnsi="Times New Roman" w:cs="Times New Roman"/>
          <w:sz w:val="28"/>
          <w:szCs w:val="28"/>
        </w:rPr>
        <w:t>то есть знакомиться с языком символов)</w:t>
      </w:r>
      <w:r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E131E9" w:rsidRPr="00304B30" w:rsidRDefault="00E131E9" w:rsidP="00E131E9">
      <w:pPr>
        <w:jc w:val="both"/>
        <w:rPr>
          <w:rFonts w:ascii="Times New Roman" w:hAnsi="Times New Roman" w:cs="Times New Roman"/>
        </w:rPr>
      </w:pPr>
    </w:p>
    <w:p w:rsidR="00E131E9" w:rsidRDefault="00E131E9" w:rsidP="00E131E9"/>
    <w:p w:rsidR="00C00A63" w:rsidRDefault="00E131E9">
      <w:bookmarkStart w:id="2" w:name="_GoBack"/>
      <w:bookmarkEnd w:id="2"/>
    </w:p>
    <w:sectPr w:rsidR="00C00A63" w:rsidSect="00FE282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0992"/>
    <w:multiLevelType w:val="multilevel"/>
    <w:tmpl w:val="891A2AB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9729A"/>
    <w:multiLevelType w:val="multilevel"/>
    <w:tmpl w:val="9A3A496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97585"/>
    <w:multiLevelType w:val="multilevel"/>
    <w:tmpl w:val="60CAB27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37"/>
    <w:rsid w:val="002E44C0"/>
    <w:rsid w:val="00812A71"/>
    <w:rsid w:val="00AB0937"/>
    <w:rsid w:val="00E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31E9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131E9"/>
    <w:rPr>
      <w:rFonts w:ascii="Calibri" w:eastAsia="Calibri" w:hAnsi="Calibri" w:cs="Calibri"/>
      <w:shd w:val="clear" w:color="auto" w:fill="FFFFFF"/>
    </w:rPr>
  </w:style>
  <w:style w:type="character" w:customStyle="1" w:styleId="a4">
    <w:name w:val="Основной текст + Полужирный"/>
    <w:basedOn w:val="a3"/>
    <w:rsid w:val="00E131E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31E9"/>
    <w:pPr>
      <w:shd w:val="clear" w:color="auto" w:fill="FFFFFF"/>
      <w:spacing w:after="900" w:line="0" w:lineRule="atLeast"/>
      <w:outlineLvl w:val="0"/>
    </w:pPr>
    <w:rPr>
      <w:rFonts w:ascii="Calibri" w:eastAsia="Calibri" w:hAnsi="Calibri" w:cs="Calibri"/>
      <w:sz w:val="32"/>
      <w:szCs w:val="32"/>
      <w:lang w:eastAsia="en-US"/>
    </w:rPr>
  </w:style>
  <w:style w:type="paragraph" w:customStyle="1" w:styleId="11">
    <w:name w:val="Основной текст1"/>
    <w:basedOn w:val="a"/>
    <w:link w:val="a3"/>
    <w:rsid w:val="00E131E9"/>
    <w:pPr>
      <w:shd w:val="clear" w:color="auto" w:fill="FFFFFF"/>
      <w:spacing w:before="900" w:after="120" w:line="338" w:lineRule="exact"/>
      <w:jc w:val="both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31E9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131E9"/>
    <w:rPr>
      <w:rFonts w:ascii="Calibri" w:eastAsia="Calibri" w:hAnsi="Calibri" w:cs="Calibri"/>
      <w:shd w:val="clear" w:color="auto" w:fill="FFFFFF"/>
    </w:rPr>
  </w:style>
  <w:style w:type="character" w:customStyle="1" w:styleId="a4">
    <w:name w:val="Основной текст + Полужирный"/>
    <w:basedOn w:val="a3"/>
    <w:rsid w:val="00E131E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131E9"/>
    <w:pPr>
      <w:shd w:val="clear" w:color="auto" w:fill="FFFFFF"/>
      <w:spacing w:after="900" w:line="0" w:lineRule="atLeast"/>
      <w:outlineLvl w:val="0"/>
    </w:pPr>
    <w:rPr>
      <w:rFonts w:ascii="Calibri" w:eastAsia="Calibri" w:hAnsi="Calibri" w:cs="Calibri"/>
      <w:sz w:val="32"/>
      <w:szCs w:val="32"/>
      <w:lang w:eastAsia="en-US"/>
    </w:rPr>
  </w:style>
  <w:style w:type="paragraph" w:customStyle="1" w:styleId="11">
    <w:name w:val="Основной текст1"/>
    <w:basedOn w:val="a"/>
    <w:link w:val="a3"/>
    <w:rsid w:val="00E131E9"/>
    <w:pPr>
      <w:shd w:val="clear" w:color="auto" w:fill="FFFFFF"/>
      <w:spacing w:before="900" w:after="120" w:line="338" w:lineRule="exact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2019-01-21T05:22:00Z</dcterms:created>
  <dcterms:modified xsi:type="dcterms:W3CDTF">2019-01-21T05:22:00Z</dcterms:modified>
</cp:coreProperties>
</file>